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5D0D" w14:textId="2E5C886A" w:rsidR="00133CD7" w:rsidRPr="00C51C82" w:rsidRDefault="00C51C82">
      <w:pPr>
        <w:rPr>
          <w:rFonts w:ascii="Blackoak Std" w:hAnsi="Blackoak Std"/>
          <w:b/>
          <w:bCs/>
          <w:sz w:val="36"/>
          <w:szCs w:val="36"/>
        </w:rPr>
      </w:pPr>
      <w:r w:rsidRPr="00C51C82">
        <w:rPr>
          <w:rFonts w:ascii="Blackoak Std" w:hAnsi="Blackoak Std"/>
          <w:b/>
          <w:bCs/>
          <w:sz w:val="36"/>
          <w:szCs w:val="36"/>
        </w:rPr>
        <w:t>“</w:t>
      </w:r>
      <w:r w:rsidR="00133CD7" w:rsidRPr="00C51C82">
        <w:rPr>
          <w:rFonts w:ascii="Blackoak Std" w:hAnsi="Blackoak Std"/>
          <w:b/>
          <w:bCs/>
          <w:sz w:val="36"/>
          <w:szCs w:val="36"/>
        </w:rPr>
        <w:t xml:space="preserve">Reset our Paths </w:t>
      </w:r>
      <w:r w:rsidR="005C6AE0">
        <w:rPr>
          <w:rFonts w:ascii="Blackoak Std" w:hAnsi="Blackoak Std"/>
          <w:b/>
          <w:bCs/>
          <w:sz w:val="36"/>
          <w:szCs w:val="36"/>
        </w:rPr>
        <w:t>for</w:t>
      </w:r>
      <w:r w:rsidR="00133CD7" w:rsidRPr="00C51C82">
        <w:rPr>
          <w:rFonts w:ascii="Blackoak Std" w:hAnsi="Blackoak Std"/>
          <w:b/>
          <w:bCs/>
          <w:sz w:val="36"/>
          <w:szCs w:val="36"/>
        </w:rPr>
        <w:t xml:space="preserve"> Wholeness: Broken but not Shattered</w:t>
      </w:r>
      <w:r w:rsidRPr="00C51C82">
        <w:rPr>
          <w:rFonts w:ascii="Blackoak Std" w:hAnsi="Blackoak Std"/>
          <w:b/>
          <w:bCs/>
          <w:sz w:val="36"/>
          <w:szCs w:val="36"/>
        </w:rPr>
        <w:t>”</w:t>
      </w:r>
    </w:p>
    <w:p w14:paraId="2DFC6336" w14:textId="74CD9E47" w:rsidR="00133CD7" w:rsidRDefault="003D2D00" w:rsidP="00133CD7">
      <w:pPr>
        <w:jc w:val="center"/>
        <w:rPr>
          <w:rFonts w:ascii="Blackoak Std" w:hAnsi="Blackoak Std"/>
          <w:b/>
          <w:bCs/>
          <w:sz w:val="28"/>
          <w:szCs w:val="28"/>
        </w:rPr>
      </w:pPr>
      <w:r>
        <w:rPr>
          <w:rFonts w:ascii="Blackoak Std" w:hAnsi="Blackoak Std"/>
          <w:b/>
          <w:bCs/>
          <w:sz w:val="28"/>
          <w:szCs w:val="28"/>
        </w:rPr>
        <w:t xml:space="preserve">Virtual </w:t>
      </w:r>
      <w:r w:rsidR="00133CD7">
        <w:rPr>
          <w:rFonts w:ascii="Blackoak Std" w:hAnsi="Blackoak Std"/>
          <w:b/>
          <w:bCs/>
          <w:sz w:val="28"/>
          <w:szCs w:val="28"/>
        </w:rPr>
        <w:t>Women’s Conference</w:t>
      </w:r>
    </w:p>
    <w:p w14:paraId="0D07A23E" w14:textId="048F3771" w:rsidR="003D2D00" w:rsidRPr="003D2D00" w:rsidRDefault="003D2D00" w:rsidP="00133CD7">
      <w:pPr>
        <w:jc w:val="center"/>
        <w:rPr>
          <w:rFonts w:ascii="Blackoak Std" w:hAnsi="Blackoak Std"/>
          <w:b/>
          <w:bCs/>
        </w:rPr>
      </w:pPr>
      <w:r w:rsidRPr="003D2D00">
        <w:rPr>
          <w:rFonts w:ascii="Blackoak Std" w:hAnsi="Blackoak Std"/>
          <w:b/>
          <w:bCs/>
        </w:rPr>
        <w:t>Saturda</w:t>
      </w:r>
      <w:r>
        <w:rPr>
          <w:rFonts w:ascii="Blackoak Std" w:hAnsi="Blackoak Std"/>
          <w:b/>
          <w:bCs/>
        </w:rPr>
        <w:t xml:space="preserve">y, </w:t>
      </w:r>
      <w:r w:rsidRPr="003D2D00">
        <w:rPr>
          <w:rFonts w:ascii="Blackoak Std" w:hAnsi="Blackoak Std"/>
          <w:b/>
          <w:bCs/>
        </w:rPr>
        <w:t>April 10, 2021</w:t>
      </w:r>
    </w:p>
    <w:p w14:paraId="5A518A89" w14:textId="5F294F1A" w:rsidR="003D2D00" w:rsidRDefault="003D2D00" w:rsidP="00133CD7">
      <w:pPr>
        <w:jc w:val="center"/>
        <w:rPr>
          <w:rFonts w:ascii="Blackoak Std" w:hAnsi="Blackoak Std"/>
          <w:b/>
          <w:bCs/>
        </w:rPr>
      </w:pPr>
      <w:r w:rsidRPr="003D2D00">
        <w:rPr>
          <w:rFonts w:ascii="Blackoak Std" w:hAnsi="Blackoak Std"/>
          <w:b/>
          <w:bCs/>
        </w:rPr>
        <w:t>9:00 am to Noon</w:t>
      </w:r>
    </w:p>
    <w:p w14:paraId="77381605" w14:textId="77777777" w:rsidR="00133CD7" w:rsidRDefault="00133CD7"/>
    <w:p w14:paraId="53D7F700" w14:textId="1FF5EE56" w:rsidR="00133CD7" w:rsidRDefault="00133CD7" w:rsidP="00133CD7">
      <w:pPr>
        <w:jc w:val="center"/>
      </w:pPr>
      <w:r>
        <w:rPr>
          <w:noProof/>
        </w:rPr>
        <w:drawing>
          <wp:inline distT="0" distB="0" distL="0" distR="0" wp14:anchorId="5426C29D" wp14:editId="20F7BD50">
            <wp:extent cx="2910840" cy="2324100"/>
            <wp:effectExtent l="0" t="0" r="381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2F8F" w14:textId="3EC2AAB3" w:rsidR="003D2D00" w:rsidRPr="00BC4D62" w:rsidRDefault="00A76F7A" w:rsidP="00133CD7">
      <w:pPr>
        <w:jc w:val="center"/>
        <w:rPr>
          <w:rFonts w:ascii="Blackoak Std" w:hAnsi="Blackoak Std"/>
          <w:sz w:val="20"/>
          <w:szCs w:val="20"/>
        </w:rPr>
      </w:pPr>
      <w:r w:rsidRPr="00BC4D62">
        <w:rPr>
          <w:rFonts w:ascii="Blackoak Std" w:hAnsi="Blackoak Std"/>
          <w:sz w:val="20"/>
          <w:szCs w:val="20"/>
        </w:rPr>
        <w:t>Opportunity</w:t>
      </w:r>
      <w:r w:rsidR="003D2D00" w:rsidRPr="00BC4D62">
        <w:rPr>
          <w:rFonts w:ascii="Blackoak Std" w:hAnsi="Blackoak Std"/>
          <w:sz w:val="20"/>
          <w:szCs w:val="20"/>
        </w:rPr>
        <w:t xml:space="preserve"> to experience the joys of having the Potter</w:t>
      </w:r>
      <w:r w:rsidR="00C51C82" w:rsidRPr="00BC4D62">
        <w:rPr>
          <w:rFonts w:ascii="Blackoak Std" w:hAnsi="Blackoak Std"/>
          <w:sz w:val="20"/>
          <w:szCs w:val="20"/>
        </w:rPr>
        <w:t xml:space="preserve"> </w:t>
      </w:r>
      <w:r w:rsidR="003D2D00" w:rsidRPr="00BC4D62">
        <w:rPr>
          <w:rFonts w:ascii="Blackoak Std" w:hAnsi="Blackoak Std"/>
          <w:sz w:val="20"/>
          <w:szCs w:val="20"/>
        </w:rPr>
        <w:t>(Jesus) to pick up the pieces and make new vessel</w:t>
      </w:r>
      <w:r w:rsidR="00C51C82" w:rsidRPr="00BC4D62">
        <w:rPr>
          <w:rFonts w:ascii="Blackoak Std" w:hAnsi="Blackoak Std"/>
          <w:sz w:val="20"/>
          <w:szCs w:val="20"/>
        </w:rPr>
        <w:t>s</w:t>
      </w:r>
      <w:r w:rsidR="003D2D00" w:rsidRPr="00BC4D62">
        <w:rPr>
          <w:rFonts w:ascii="Blackoak Std" w:hAnsi="Blackoak Std"/>
          <w:sz w:val="20"/>
          <w:szCs w:val="20"/>
        </w:rPr>
        <w:t xml:space="preserve"> and revive </w:t>
      </w:r>
      <w:r w:rsidR="00C51C82" w:rsidRPr="00BC4D62">
        <w:rPr>
          <w:rFonts w:ascii="Blackoak Std" w:hAnsi="Blackoak Std"/>
          <w:sz w:val="20"/>
          <w:szCs w:val="20"/>
        </w:rPr>
        <w:t>our</w:t>
      </w:r>
      <w:r w:rsidR="003D2D00" w:rsidRPr="00BC4D62">
        <w:rPr>
          <w:rFonts w:ascii="Blackoak Std" w:hAnsi="Blackoak Std"/>
          <w:sz w:val="20"/>
          <w:szCs w:val="20"/>
        </w:rPr>
        <w:t xml:space="preserve"> soul</w:t>
      </w:r>
      <w:r w:rsidR="00C51C82" w:rsidRPr="00BC4D62">
        <w:rPr>
          <w:rFonts w:ascii="Blackoak Std" w:hAnsi="Blackoak Std"/>
          <w:sz w:val="20"/>
          <w:szCs w:val="20"/>
        </w:rPr>
        <w:t>s</w:t>
      </w:r>
      <w:r w:rsidR="003D2D00" w:rsidRPr="00BC4D62">
        <w:rPr>
          <w:rFonts w:ascii="Blackoak Std" w:hAnsi="Blackoak Std"/>
          <w:sz w:val="20"/>
          <w:szCs w:val="20"/>
        </w:rPr>
        <w:t xml:space="preserve"> again!</w:t>
      </w:r>
    </w:p>
    <w:p w14:paraId="4EE2A160" w14:textId="2E17238F" w:rsidR="00133CD7" w:rsidRPr="003D2D00" w:rsidRDefault="00133CD7" w:rsidP="00133CD7">
      <w:pPr>
        <w:jc w:val="center"/>
        <w:rPr>
          <w:rFonts w:ascii="Blackoak Std" w:hAnsi="Blackoak Std"/>
          <w:b/>
          <w:bCs/>
          <w:sz w:val="20"/>
          <w:szCs w:val="20"/>
        </w:rPr>
      </w:pPr>
      <w:r w:rsidRPr="003D2D00">
        <w:rPr>
          <w:rFonts w:ascii="Blackoak Std" w:hAnsi="Blackoak Std"/>
          <w:b/>
          <w:bCs/>
          <w:sz w:val="20"/>
          <w:szCs w:val="20"/>
        </w:rPr>
        <w:t xml:space="preserve">Bethesda Baptist Church </w:t>
      </w:r>
    </w:p>
    <w:p w14:paraId="6755C6E6" w14:textId="77777777" w:rsidR="00133CD7" w:rsidRPr="003D2D00" w:rsidRDefault="00133CD7" w:rsidP="00133CD7">
      <w:pPr>
        <w:jc w:val="center"/>
        <w:rPr>
          <w:rFonts w:ascii="Blackoak Std" w:hAnsi="Blackoak Std"/>
          <w:b/>
          <w:bCs/>
          <w:sz w:val="20"/>
          <w:szCs w:val="20"/>
        </w:rPr>
      </w:pPr>
      <w:r w:rsidRPr="003D2D00">
        <w:rPr>
          <w:rFonts w:ascii="Blackoak Std" w:hAnsi="Blackoak Std"/>
          <w:b/>
          <w:bCs/>
          <w:sz w:val="20"/>
          <w:szCs w:val="20"/>
        </w:rPr>
        <w:t>Women’s Ministry</w:t>
      </w:r>
    </w:p>
    <w:p w14:paraId="60BC5C64" w14:textId="77777777" w:rsidR="00133CD7" w:rsidRPr="003D2D00" w:rsidRDefault="00133CD7" w:rsidP="00133CD7">
      <w:pPr>
        <w:jc w:val="center"/>
        <w:rPr>
          <w:rFonts w:ascii="Blackoak Std" w:hAnsi="Blackoak Std"/>
          <w:b/>
          <w:bCs/>
          <w:sz w:val="20"/>
          <w:szCs w:val="20"/>
        </w:rPr>
      </w:pPr>
      <w:r w:rsidRPr="003D2D00">
        <w:rPr>
          <w:rFonts w:ascii="Blackoak Std" w:hAnsi="Blackoak Std"/>
          <w:b/>
          <w:bCs/>
          <w:sz w:val="20"/>
          <w:szCs w:val="20"/>
        </w:rPr>
        <w:t>Bethesda Baptist Church</w:t>
      </w:r>
    </w:p>
    <w:p w14:paraId="35314551" w14:textId="77777777" w:rsidR="00133CD7" w:rsidRPr="003D2D00" w:rsidRDefault="00133CD7" w:rsidP="00133CD7">
      <w:pPr>
        <w:jc w:val="center"/>
        <w:rPr>
          <w:rFonts w:ascii="Blackoak Std" w:hAnsi="Blackoak Std"/>
          <w:b/>
          <w:bCs/>
          <w:sz w:val="20"/>
          <w:szCs w:val="20"/>
        </w:rPr>
      </w:pPr>
      <w:r w:rsidRPr="003D2D00">
        <w:rPr>
          <w:rFonts w:ascii="Blackoak Std" w:hAnsi="Blackoak Std"/>
          <w:b/>
          <w:bCs/>
          <w:sz w:val="20"/>
          <w:szCs w:val="20"/>
        </w:rPr>
        <w:t>1808 Capitol Avenue NE</w:t>
      </w:r>
    </w:p>
    <w:p w14:paraId="75C9843A" w14:textId="6B0B6C84" w:rsidR="00133CD7" w:rsidRDefault="00133CD7" w:rsidP="00133CD7">
      <w:pPr>
        <w:jc w:val="center"/>
        <w:rPr>
          <w:rFonts w:ascii="Blackoak Std" w:hAnsi="Blackoak Std"/>
          <w:b/>
          <w:bCs/>
          <w:sz w:val="20"/>
          <w:szCs w:val="20"/>
        </w:rPr>
      </w:pPr>
      <w:r w:rsidRPr="003D2D00">
        <w:rPr>
          <w:rFonts w:ascii="Blackoak Std" w:hAnsi="Blackoak Std"/>
          <w:b/>
          <w:bCs/>
          <w:sz w:val="20"/>
          <w:szCs w:val="20"/>
        </w:rPr>
        <w:t>Washington, DC  2000</w:t>
      </w:r>
      <w:r w:rsidR="00C51C82">
        <w:rPr>
          <w:rFonts w:ascii="Blackoak Std" w:hAnsi="Blackoak Std"/>
          <w:b/>
          <w:bCs/>
          <w:sz w:val="20"/>
          <w:szCs w:val="20"/>
        </w:rPr>
        <w:t>2</w:t>
      </w:r>
    </w:p>
    <w:p w14:paraId="304EED9A" w14:textId="0B8A2921" w:rsidR="00BC4D62" w:rsidRDefault="00BC4D62" w:rsidP="00304215">
      <w:pPr>
        <w:jc w:val="center"/>
        <w:rPr>
          <w:rFonts w:ascii="Blackoak Std" w:hAnsi="Blackoak Std"/>
          <w:b/>
          <w:bCs/>
          <w:sz w:val="18"/>
          <w:szCs w:val="18"/>
        </w:rPr>
      </w:pPr>
      <w:r>
        <w:rPr>
          <w:rFonts w:ascii="Blackoak Std" w:hAnsi="Blackoak Std"/>
          <w:b/>
          <w:bCs/>
          <w:sz w:val="18"/>
          <w:szCs w:val="18"/>
        </w:rPr>
        <w:t xml:space="preserve">(Conference Highlights, Zoom, and Telephone </w:t>
      </w:r>
      <w:r w:rsidR="00304215">
        <w:rPr>
          <w:rFonts w:ascii="Blackoak Std" w:hAnsi="Blackoak Std"/>
          <w:b/>
          <w:bCs/>
          <w:sz w:val="18"/>
          <w:szCs w:val="18"/>
        </w:rPr>
        <w:t>information are attached.)</w:t>
      </w:r>
    </w:p>
    <w:p w14:paraId="4E588212" w14:textId="2BDF4F03" w:rsidR="00224DD1" w:rsidRPr="00224DD1" w:rsidRDefault="00224DD1" w:rsidP="00224DD1">
      <w:pPr>
        <w:rPr>
          <w:rFonts w:ascii="Blackoak Std" w:hAnsi="Blackoak Std"/>
          <w:sz w:val="16"/>
          <w:szCs w:val="16"/>
        </w:rPr>
      </w:pPr>
      <w:r w:rsidRPr="00224DD1">
        <w:rPr>
          <w:rFonts w:ascii="Blackoak Std" w:hAnsi="Blackoak Std"/>
          <w:sz w:val="16"/>
          <w:szCs w:val="16"/>
        </w:rPr>
        <w:t>If there are questions, call Jennie Sanders</w:t>
      </w:r>
      <w:r>
        <w:rPr>
          <w:rFonts w:ascii="Blackoak Std" w:hAnsi="Blackoak Std"/>
          <w:sz w:val="16"/>
          <w:szCs w:val="16"/>
        </w:rPr>
        <w:t xml:space="preserve"> at 301-390-4772.</w:t>
      </w:r>
    </w:p>
    <w:p w14:paraId="561D2A36" w14:textId="3EB766CD" w:rsidR="00586042" w:rsidRPr="00924510" w:rsidRDefault="00586042" w:rsidP="00586042">
      <w:pPr>
        <w:jc w:val="center"/>
        <w:rPr>
          <w:rFonts w:ascii="Blackoak Std" w:hAnsi="Blackoak Std"/>
          <w:b/>
          <w:bCs/>
          <w:color w:val="C45911" w:themeColor="accent2" w:themeShade="BF"/>
          <w:sz w:val="24"/>
          <w:szCs w:val="24"/>
        </w:rPr>
      </w:pPr>
      <w:r w:rsidRPr="00924510">
        <w:rPr>
          <w:rFonts w:ascii="Blackoak Std" w:hAnsi="Blackoak Std"/>
          <w:b/>
          <w:bCs/>
          <w:color w:val="C45911" w:themeColor="accent2" w:themeShade="BF"/>
          <w:sz w:val="24"/>
          <w:szCs w:val="24"/>
        </w:rPr>
        <w:t xml:space="preserve">Highlights of the Conference: Guest Speakers—Reverend Juanita Hall, Chairperson of Titus II Women’s Ministry of Corinthians Baptist Church and Ms. </w:t>
      </w:r>
      <w:r w:rsidR="00EE3E84">
        <w:rPr>
          <w:rFonts w:ascii="Blackoak Std" w:hAnsi="Blackoak Std"/>
          <w:b/>
          <w:bCs/>
          <w:color w:val="C45911" w:themeColor="accent2" w:themeShade="BF"/>
          <w:sz w:val="24"/>
          <w:szCs w:val="24"/>
        </w:rPr>
        <w:t>Adessa</w:t>
      </w:r>
      <w:r w:rsidRPr="00924510">
        <w:rPr>
          <w:rFonts w:ascii="Blackoak Std" w:hAnsi="Blackoak Std"/>
          <w:b/>
          <w:bCs/>
          <w:color w:val="C45911" w:themeColor="accent2" w:themeShade="BF"/>
          <w:sz w:val="24"/>
          <w:szCs w:val="24"/>
        </w:rPr>
        <w:t xml:space="preserve"> Barker Esquire, Certified Wellness Practitioner</w:t>
      </w:r>
    </w:p>
    <w:p w14:paraId="37E93122" w14:textId="77777777" w:rsidR="00586042" w:rsidRPr="00AB7270" w:rsidRDefault="00586042" w:rsidP="00586042">
      <w:pPr>
        <w:jc w:val="center"/>
        <w:rPr>
          <w:rFonts w:ascii="Blackoak Std" w:hAnsi="Blackoak Std"/>
          <w:b/>
          <w:bCs/>
          <w:sz w:val="20"/>
          <w:szCs w:val="20"/>
        </w:rPr>
      </w:pPr>
      <w:r w:rsidRPr="00AB7270">
        <w:rPr>
          <w:rFonts w:ascii="Blackoak Std" w:hAnsi="Blackoak Std"/>
          <w:b/>
          <w:bCs/>
          <w:sz w:val="20"/>
          <w:szCs w:val="20"/>
        </w:rPr>
        <w:t>Inspirational Music</w:t>
      </w:r>
    </w:p>
    <w:p w14:paraId="080EC530" w14:textId="77777777" w:rsidR="00586042" w:rsidRPr="00224DD1" w:rsidRDefault="00586042" w:rsidP="005860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DD1">
        <w:rPr>
          <w:rFonts w:ascii="Times New Roman" w:hAnsi="Times New Roman" w:cs="Times New Roman"/>
          <w:b/>
          <w:bCs/>
          <w:sz w:val="20"/>
          <w:szCs w:val="20"/>
        </w:rPr>
        <w:t>Jeremiah 18: 1-6</w:t>
      </w:r>
    </w:p>
    <w:p w14:paraId="39AF8221" w14:textId="77777777" w:rsidR="00586042" w:rsidRPr="00224DD1" w:rsidRDefault="00586042" w:rsidP="00586042">
      <w:pPr>
        <w:jc w:val="center"/>
        <w:rPr>
          <w:rStyle w:val="verse"/>
          <w:rFonts w:ascii="Times New Roman" w:hAnsi="Times New Roman" w:cs="Times New Roman"/>
          <w:color w:val="333333"/>
          <w:sz w:val="20"/>
          <w:szCs w:val="20"/>
        </w:rPr>
      </w:pPr>
      <w:r w:rsidRPr="00224DD1">
        <w:rPr>
          <w:rStyle w:val="Strong"/>
          <w:rFonts w:ascii="Times New Roman" w:hAnsi="Times New Roman" w:cs="Times New Roman"/>
          <w:color w:val="333333"/>
          <w:sz w:val="20"/>
          <w:szCs w:val="20"/>
        </w:rPr>
        <w:t>1</w:t>
      </w:r>
      <w:r w:rsidRPr="00224DD1">
        <w:rPr>
          <w:rStyle w:val="verse"/>
          <w:rFonts w:ascii="Times New Roman" w:hAnsi="Times New Roman" w:cs="Times New Roman"/>
          <w:color w:val="333333"/>
          <w:sz w:val="20"/>
          <w:szCs w:val="20"/>
        </w:rPr>
        <w:t> Jeremiah received the LORD's word: </w:t>
      </w:r>
      <w:r w:rsidRPr="00224DD1">
        <w:rPr>
          <w:rStyle w:val="Strong"/>
          <w:rFonts w:ascii="Times New Roman" w:hAnsi="Times New Roman" w:cs="Times New Roman"/>
          <w:color w:val="333333"/>
          <w:sz w:val="20"/>
          <w:szCs w:val="20"/>
        </w:rPr>
        <w:t>2</w:t>
      </w:r>
      <w:r w:rsidRPr="00224DD1">
        <w:rPr>
          <w:rStyle w:val="verse"/>
          <w:rFonts w:ascii="Times New Roman" w:hAnsi="Times New Roman" w:cs="Times New Roman"/>
          <w:color w:val="333333"/>
          <w:sz w:val="20"/>
          <w:szCs w:val="20"/>
        </w:rPr>
        <w:t> Go down to the potter's house, and I'll give you instructions about what to do there. </w:t>
      </w:r>
      <w:r w:rsidRPr="00224DD1">
        <w:rPr>
          <w:rStyle w:val="Strong"/>
          <w:rFonts w:ascii="Times New Roman" w:hAnsi="Times New Roman" w:cs="Times New Roman"/>
          <w:color w:val="333333"/>
          <w:sz w:val="20"/>
          <w:szCs w:val="20"/>
        </w:rPr>
        <w:t>3</w:t>
      </w:r>
      <w:r w:rsidRPr="00224DD1">
        <w:rPr>
          <w:rStyle w:val="verse"/>
          <w:rFonts w:ascii="Times New Roman" w:hAnsi="Times New Roman" w:cs="Times New Roman"/>
          <w:color w:val="333333"/>
          <w:sz w:val="20"/>
          <w:szCs w:val="20"/>
        </w:rPr>
        <w:t> So I went down to the potter's house; he was working on the potter's wheel. </w:t>
      </w:r>
      <w:r w:rsidRPr="00224DD1">
        <w:rPr>
          <w:rStyle w:val="Strong"/>
          <w:rFonts w:ascii="Times New Roman" w:hAnsi="Times New Roman" w:cs="Times New Roman"/>
          <w:color w:val="333333"/>
          <w:sz w:val="20"/>
          <w:szCs w:val="20"/>
        </w:rPr>
        <w:t>4</w:t>
      </w:r>
      <w:r w:rsidRPr="00224DD1">
        <w:rPr>
          <w:rStyle w:val="verse"/>
          <w:rFonts w:ascii="Times New Roman" w:hAnsi="Times New Roman" w:cs="Times New Roman"/>
          <w:color w:val="333333"/>
          <w:sz w:val="20"/>
          <w:szCs w:val="20"/>
        </w:rPr>
        <w:t> But the piece he was making was flawed while in his hands, so the potter started on another, as seemed best to him. </w:t>
      </w:r>
      <w:r w:rsidRPr="00224DD1">
        <w:rPr>
          <w:rStyle w:val="Strong"/>
          <w:rFonts w:ascii="Times New Roman" w:hAnsi="Times New Roman" w:cs="Times New Roman"/>
          <w:color w:val="333333"/>
          <w:sz w:val="20"/>
          <w:szCs w:val="20"/>
        </w:rPr>
        <w:t>5</w:t>
      </w:r>
      <w:r w:rsidRPr="00224DD1">
        <w:rPr>
          <w:rStyle w:val="verse"/>
          <w:rFonts w:ascii="Times New Roman" w:hAnsi="Times New Roman" w:cs="Times New Roman"/>
          <w:color w:val="333333"/>
          <w:sz w:val="20"/>
          <w:szCs w:val="20"/>
        </w:rPr>
        <w:t xml:space="preserve"> Then the LORD's </w:t>
      </w:r>
      <w:r w:rsidRPr="00224DD1">
        <w:rPr>
          <w:rStyle w:val="verse"/>
          <w:rFonts w:ascii="Times New Roman" w:hAnsi="Times New Roman" w:cs="Times New Roman"/>
          <w:color w:val="333333"/>
          <w:sz w:val="20"/>
          <w:szCs w:val="20"/>
        </w:rPr>
        <w:lastRenderedPageBreak/>
        <w:t>word came to me: </w:t>
      </w:r>
      <w:r w:rsidRPr="00224DD1">
        <w:rPr>
          <w:rStyle w:val="Strong"/>
          <w:rFonts w:ascii="Times New Roman" w:hAnsi="Times New Roman" w:cs="Times New Roman"/>
          <w:color w:val="333333"/>
          <w:sz w:val="20"/>
          <w:szCs w:val="20"/>
        </w:rPr>
        <w:t>6</w:t>
      </w:r>
      <w:r w:rsidRPr="00224DD1">
        <w:rPr>
          <w:rStyle w:val="verse"/>
          <w:rFonts w:ascii="Times New Roman" w:hAnsi="Times New Roman" w:cs="Times New Roman"/>
          <w:color w:val="333333"/>
          <w:sz w:val="20"/>
          <w:szCs w:val="20"/>
        </w:rPr>
        <w:t> House of Israel, can't I deal with you like this potter, declares the LORD? Like clay in the potter's hand, so are you in mine, house of Israel! </w:t>
      </w:r>
    </w:p>
    <w:p w14:paraId="1D1FEE9A" w14:textId="77777777" w:rsidR="00586042" w:rsidRPr="00224DD1" w:rsidRDefault="00586042" w:rsidP="00586042">
      <w:pPr>
        <w:jc w:val="center"/>
        <w:rPr>
          <w:rStyle w:val="verse"/>
          <w:rFonts w:ascii="Times New Roman" w:hAnsi="Times New Roman" w:cs="Times New Roman"/>
          <w:color w:val="333333"/>
          <w:sz w:val="20"/>
          <w:szCs w:val="20"/>
        </w:rPr>
      </w:pPr>
      <w:r w:rsidRPr="00224DD1">
        <w:rPr>
          <w:rStyle w:val="verse"/>
          <w:rFonts w:ascii="Times New Roman" w:hAnsi="Times New Roman" w:cs="Times New Roman"/>
          <w:color w:val="333333"/>
          <w:sz w:val="20"/>
          <w:szCs w:val="20"/>
        </w:rPr>
        <w:t>Isaiah 64:8</w:t>
      </w:r>
    </w:p>
    <w:p w14:paraId="6D114FC7" w14:textId="77777777" w:rsidR="00586042" w:rsidRPr="00224DD1" w:rsidRDefault="00586042" w:rsidP="005860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DD1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</w:t>
      </w:r>
      <w:r w:rsidRPr="00224DD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But now, LORD, you are our father. We are the clay, and you are our potter. All of us are the work of your hand.</w:t>
      </w:r>
    </w:p>
    <w:p w14:paraId="2BADD9F6" w14:textId="77777777" w:rsidR="00586042" w:rsidRDefault="00586042" w:rsidP="00586042">
      <w:pPr>
        <w:jc w:val="center"/>
      </w:pPr>
      <w:r>
        <w:rPr>
          <w:noProof/>
        </w:rPr>
        <w:drawing>
          <wp:inline distT="0" distB="0" distL="0" distR="0" wp14:anchorId="3EB54C68" wp14:editId="4C4111D7">
            <wp:extent cx="233172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822F" w14:textId="7FB63131" w:rsidR="00224DD1" w:rsidRPr="00224DD1" w:rsidRDefault="00AB7270" w:rsidP="00586042">
      <w:pPr>
        <w:jc w:val="center"/>
        <w:rPr>
          <w:rFonts w:ascii="Blackoak Std" w:hAnsi="Blackoak Std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Join Zoom Meeting</w:t>
      </w:r>
      <w:r>
        <w:rPr>
          <w:rFonts w:ascii="Helvetica" w:hAnsi="Helvetica" w:cs="Helvetica"/>
          <w:color w:val="1D2228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https://us02web.zoom.us/j/82648625110?pwd=ZVgzWnZsbXFiWWNvSFB1YnhKNTZuQT09</w:t>
        </w:r>
      </w:hyperlink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Meeting ID: 826 4862 5110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Passcode: 530125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One tap mobile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+13017158592,,82648625110#,,,,*530125# US (Washington DC)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+13126266799,,82648625110#,,,,*530125# US (Chicago)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Dial by your location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       +1 301 715 8592 US (Washington DC)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       +1 312 626 6799 US (Chicago)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       +1 929 205 6099 US (New York)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       +1 669 900 6833 US (San Jose)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       +1 253 215 8782 US (Tacoma)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       +1 346 248 7799 US (Houston)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Meeting ID: 826 4862 5110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Passcode: 530125</w:t>
      </w:r>
      <w:r w:rsidR="00586042" w:rsidRPr="00173463">
        <w:rPr>
          <w:rFonts w:ascii="Blackoak Std" w:hAnsi="Blackoak Std"/>
          <w:sz w:val="20"/>
          <w:szCs w:val="20"/>
        </w:rPr>
        <w:t xml:space="preserve"> </w:t>
      </w:r>
    </w:p>
    <w:sectPr w:rsidR="00224DD1" w:rsidRPr="00224DD1" w:rsidSect="00C51C82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oak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D7"/>
    <w:rsid w:val="00133CD7"/>
    <w:rsid w:val="00224DD1"/>
    <w:rsid w:val="00304215"/>
    <w:rsid w:val="003D2D00"/>
    <w:rsid w:val="00586042"/>
    <w:rsid w:val="005C6AE0"/>
    <w:rsid w:val="0062519C"/>
    <w:rsid w:val="00A76F7A"/>
    <w:rsid w:val="00AB7270"/>
    <w:rsid w:val="00BC4D62"/>
    <w:rsid w:val="00C51C82"/>
    <w:rsid w:val="00E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1F9F"/>
  <w15:chartTrackingRefBased/>
  <w15:docId w15:val="{256FE30C-4C0E-455E-AF58-B09C7E8F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586042"/>
  </w:style>
  <w:style w:type="character" w:styleId="Strong">
    <w:name w:val="Strong"/>
    <w:basedOn w:val="DefaultParagraphFont"/>
    <w:uiPriority w:val="22"/>
    <w:qFormat/>
    <w:rsid w:val="005860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648625110?pwd=ZVgzWnZsbXFiWWNvSFB1YnhKNTZuQT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Pamela</cp:lastModifiedBy>
  <cp:revision>2</cp:revision>
  <dcterms:created xsi:type="dcterms:W3CDTF">2021-03-16T15:07:00Z</dcterms:created>
  <dcterms:modified xsi:type="dcterms:W3CDTF">2021-03-16T15:07:00Z</dcterms:modified>
</cp:coreProperties>
</file>